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732E" w:rsidRPr="00740A71" w:rsidRDefault="00740A71" w:rsidP="00740A71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40A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МАМА, НАУЧИ МЕНЯ ПИСАТЬ!</w:t>
      </w:r>
    </w:p>
    <w:p w:rsidR="004B732E" w:rsidRPr="00740A71" w:rsidRDefault="004B732E" w:rsidP="00740A71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A71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Письмо - сложных координационный навык, требующий слаженной работы мышц кисти, всей руки, правильной координации движений всего тела. Овладение навыком письма - длительный и трудоемкий процесс, который не всем детям дается легко. Подготовка к письму - один из самых сложных этапов подготовки ребенка к систематическому обучению. Это связано с психофизиологическими особенностями 5-6 летнего ребенка, с одной стороны, и с самим процессом письма, с другой стороны.</w:t>
      </w:r>
    </w:p>
    <w:p w:rsidR="004B732E" w:rsidRPr="00740A71" w:rsidRDefault="004B732E" w:rsidP="00740A71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A7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данным психологов и физиологов у детей дошкольного возраста слабо развиты мелкие мышцы руки, несовершенна координация движений, не закончено окостенение запястий и фаланг пальцев. Зрительные и двигательные анализаторы, которые непосредственно участвуют в восприятии и воспроизведении букв и их элементов, находятся на разной стадии развития, на самых начальных ступенях обучения письму дети не видят в буквах элементов. Они не могут выделить их из целой буквы, да и конфигурацию буквы воспринимают не полностью, не замечая малых изменений элементов ее структуры.</w:t>
      </w:r>
    </w:p>
    <w:p w:rsidR="004B732E" w:rsidRPr="00740A71" w:rsidRDefault="004B732E" w:rsidP="00740A71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A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Психологи отмечают, что у детей 5-6 лет недостаточно сформирована способность к оценке пространственных различий, от которых зависят полнота и точность восприятия и воспроизведения форм букв. </w:t>
      </w:r>
      <w:proofErr w:type="gramStart"/>
      <w:r w:rsidRPr="00740A71">
        <w:rPr>
          <w:rFonts w:ascii="Times New Roman" w:eastAsia="Times New Roman" w:hAnsi="Times New Roman" w:cs="Times New Roman"/>
          <w:sz w:val="24"/>
          <w:szCs w:val="24"/>
          <w:lang w:eastAsia="ru-RU"/>
        </w:rPr>
        <w:t>Кроме того, дети с трудом ориентируются в таких необходимых при письме пространственных характеристиках, как правая и левая сторона, верх - низ, ближе - дальше, под - над, около - внутри и т.д.</w:t>
      </w:r>
      <w:proofErr w:type="gramEnd"/>
    </w:p>
    <w:p w:rsidR="004B732E" w:rsidRPr="00740A71" w:rsidRDefault="004B732E" w:rsidP="00740A71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A7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 процесс письма является чрезвычайно трудным, требующим непрерывного напряжения и контроля. При этом формируются технические навыки: правильное обращение с письменными принадлежностями, координация движений руки при письме, соблюдение гигиенических правил письма; графические навыки: правильное изображение букв, соблюдение при письме слов одинакового размера букв и их расположения на рабочей строке и т.д.; орфографические навыки: обозначение звуков соответствующими буквами, соблюдение собственно орфографических правил.</w:t>
      </w:r>
    </w:p>
    <w:p w:rsidR="004B732E" w:rsidRPr="00740A71" w:rsidRDefault="004B732E" w:rsidP="00740A71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A71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процесс письма требует от ребенка не только физических, интеллектуальных, но и эмоциональных усилий. Всякого рода перегрузки и связанные с ними переутомления самым негативным образом сказываются на овладении графическими навыками и, более того, на развитии детского организма. Поэтому в дошкольном возрасте важна именно</w:t>
      </w:r>
      <w:r w:rsidR="00740A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40A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подготовка к письму, а не обучение ему</w:t>
      </w:r>
      <w:r w:rsidRPr="00740A71">
        <w:rPr>
          <w:rFonts w:ascii="Times New Roman" w:eastAsia="Times New Roman" w:hAnsi="Times New Roman" w:cs="Times New Roman"/>
          <w:sz w:val="24"/>
          <w:szCs w:val="24"/>
          <w:lang w:eastAsia="ru-RU"/>
        </w:rPr>
        <w:t>. Важно развить механизмы, необходимые для овладения письмом, создать условия для накопления ребенком двигательного и практического опыта, развития навыков ручной умелости.</w:t>
      </w:r>
    </w:p>
    <w:p w:rsidR="004B732E" w:rsidRPr="00740A71" w:rsidRDefault="004B732E" w:rsidP="00740A71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A7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Основное внимание взрослого должно быть обращено на формирование правильной позы при письме: детей учат сидеть, держать ручку, располагать необходимые предметы на парте, самостоятельно работать. Также родители и педагоги, которые уделяют должное внимание упражнениям, играм, различным заданиям на развитие мелкой моторики и координации движений руки, решают сразу две задачи: во-первых, косвенным образом влияют на общее интеллектуальное развитие ребенка, во-вторых, готовят к овладению навыком письма, что в будущем поможет избежать многих проблем школьного обучения.</w:t>
      </w:r>
    </w:p>
    <w:p w:rsidR="004B732E" w:rsidRPr="00740A71" w:rsidRDefault="004B732E" w:rsidP="00740A71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A7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Успешность работы по формированию двигательных навыков зависит от ее систематичности и регулярности.</w:t>
      </w:r>
    </w:p>
    <w:p w:rsidR="00740A71" w:rsidRDefault="004B732E" w:rsidP="00740A71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A7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Задания должны приносить ребенку радость, нельзя допускать скуки и переутомления.</w:t>
      </w:r>
    </w:p>
    <w:p w:rsidR="00740A71" w:rsidRDefault="00740A71" w:rsidP="00740A71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A71" w:rsidRDefault="004B732E" w:rsidP="00740A71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40A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Предлагаем ряд упражнений, способствующих развитию рук и ручной умелости.</w:t>
      </w:r>
    </w:p>
    <w:p w:rsidR="00740A71" w:rsidRDefault="004B732E" w:rsidP="00740A71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A71">
        <w:rPr>
          <w:rFonts w:ascii="Times New Roman" w:eastAsia="Times New Roman" w:hAnsi="Times New Roman" w:cs="Times New Roman"/>
          <w:sz w:val="24"/>
          <w:szCs w:val="24"/>
          <w:lang w:eastAsia="ru-RU"/>
        </w:rPr>
        <w:t>- Пальчиковая гимнастика.</w:t>
      </w:r>
    </w:p>
    <w:p w:rsidR="00740A71" w:rsidRDefault="004B732E" w:rsidP="00740A71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A71">
        <w:rPr>
          <w:rFonts w:ascii="Times New Roman" w:eastAsia="Times New Roman" w:hAnsi="Times New Roman" w:cs="Times New Roman"/>
          <w:sz w:val="24"/>
          <w:szCs w:val="24"/>
          <w:lang w:eastAsia="ru-RU"/>
        </w:rPr>
        <w:t>- Игры с крупой, бусинками, пуговицами, мелкими камешками.</w:t>
      </w:r>
    </w:p>
    <w:p w:rsidR="00740A71" w:rsidRDefault="004B732E" w:rsidP="00740A71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A71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Занятия с пластилином.</w:t>
      </w:r>
    </w:p>
    <w:p w:rsidR="00740A71" w:rsidRDefault="004B732E" w:rsidP="00740A71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A71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Занятие с конструкторами. Закручивание гаек, шурупов.</w:t>
      </w:r>
    </w:p>
    <w:p w:rsidR="00740A71" w:rsidRDefault="004B732E" w:rsidP="00740A71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A71">
        <w:rPr>
          <w:rFonts w:ascii="Times New Roman" w:eastAsia="Times New Roman" w:hAnsi="Times New Roman" w:cs="Times New Roman"/>
          <w:sz w:val="24"/>
          <w:szCs w:val="24"/>
          <w:lang w:eastAsia="ru-RU"/>
        </w:rPr>
        <w:t>- Игры с мозаикой. Составление картин по образцу и самостоятельное придумывание сюжетов.</w:t>
      </w:r>
    </w:p>
    <w:p w:rsidR="00740A71" w:rsidRDefault="004B732E" w:rsidP="00740A71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A71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Вырезание ножницами.</w:t>
      </w:r>
    </w:p>
    <w:p w:rsidR="00740A71" w:rsidRDefault="004B732E" w:rsidP="00740A71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A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bookmarkStart w:id="0" w:name="_GoBack"/>
      <w:bookmarkEnd w:id="0"/>
      <w:r w:rsidRPr="00740A71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Рисование различными материалами - ручкой, простым карандашом, цветными карандашами, мелом, акварелью и т.д.</w:t>
      </w:r>
    </w:p>
    <w:p w:rsidR="00740A71" w:rsidRDefault="004B732E" w:rsidP="00740A71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A7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Работа с бумагой. Складывание (оригами). Плетение. Аппликации.</w:t>
      </w:r>
    </w:p>
    <w:p w:rsidR="00740A71" w:rsidRDefault="004B732E" w:rsidP="00740A71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A71">
        <w:rPr>
          <w:rFonts w:ascii="Times New Roman" w:eastAsia="Times New Roman" w:hAnsi="Times New Roman" w:cs="Times New Roman"/>
          <w:sz w:val="24"/>
          <w:szCs w:val="24"/>
          <w:lang w:eastAsia="ru-RU"/>
        </w:rPr>
        <w:t>- Графические упражнения. Штриховка.</w:t>
      </w:r>
    </w:p>
    <w:p w:rsidR="00740A71" w:rsidRDefault="004B732E" w:rsidP="00740A71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A7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Раскрашивание картинок в книжках-раскрасках.</w:t>
      </w:r>
    </w:p>
    <w:p w:rsidR="004B732E" w:rsidRPr="00740A71" w:rsidRDefault="004B732E" w:rsidP="00740A71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0A71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Зная интересы и наклонности своего ребёнка, а также трудности письма, которые он испытывает, каждый родитель может подобрать игры, которые помогут начинающему ученику. Педагоги и психологи посоветуют, на что обратить внимание и подберут пособия для развития руки. Будьте рядом с ребёнком, и у него всё получится!</w:t>
      </w:r>
    </w:p>
    <w:p w:rsidR="004F3265" w:rsidRPr="00740A71" w:rsidRDefault="004F3265" w:rsidP="00740A71">
      <w:pPr>
        <w:spacing w:after="0"/>
        <w:jc w:val="both"/>
        <w:rPr>
          <w:rFonts w:ascii="Times New Roman" w:hAnsi="Times New Roman" w:cs="Times New Roman"/>
        </w:rPr>
      </w:pPr>
    </w:p>
    <w:sectPr w:rsidR="004F3265" w:rsidRPr="00740A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732E"/>
    <w:rsid w:val="004B732E"/>
    <w:rsid w:val="004F3265"/>
    <w:rsid w:val="00740A71"/>
    <w:rsid w:val="00C33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B732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B732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4B73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B732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B732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B732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4B73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B732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426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626</Words>
  <Characters>3572</Characters>
  <Application>Microsoft Office Word</Application>
  <DocSecurity>0</DocSecurity>
  <Lines>29</Lines>
  <Paragraphs>8</Paragraphs>
  <ScaleCrop>false</ScaleCrop>
  <Company/>
  <LinksUpToDate>false</LinksUpToDate>
  <CharactersWithSpaces>4190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АЛСУ</cp:lastModifiedBy>
  <cp:revision>3</cp:revision>
  <dcterms:created xsi:type="dcterms:W3CDTF">2014-11-21T10:21:00Z</dcterms:created>
  <dcterms:modified xsi:type="dcterms:W3CDTF">2014-11-26T10:12:00Z</dcterms:modified>
</cp:coreProperties>
</file>